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68" w:rsidRPr="00CB4D9A" w:rsidRDefault="00EC3768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48"/>
          <w:u w:val="single"/>
        </w:rPr>
      </w:pPr>
      <w:bookmarkStart w:id="0" w:name="_GoBack"/>
      <w:bookmarkEnd w:id="0"/>
      <w:r w:rsidRPr="00CB4D9A">
        <w:rPr>
          <w:b/>
          <w:sz w:val="48"/>
          <w:u w:val="single"/>
        </w:rPr>
        <w:t>ПРИМЕР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 трехполюсного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разъединителя с двумя комплектами заземляющих ножей 110 кВ на ток 1000</w:t>
      </w:r>
      <w:proofErr w:type="gramStart"/>
      <w:r w:rsidRPr="00F15891"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D57D92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F15891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 w:rsidR="00D57D92" w:rsidRPr="00D57D92" w:rsidTr="00432D6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 w:rsidR="00EC3768"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 w:rsidR="00FB71F1">
              <w:rPr>
                <w:b/>
              </w:rPr>
              <w:t xml:space="preserve"> т</w:t>
            </w:r>
            <w:r w:rsidR="00FB71F1" w:rsidRPr="00D57D92">
              <w:rPr>
                <w:b/>
              </w:rPr>
              <w:t xml:space="preserve">ехнические характеристики </w:t>
            </w:r>
            <w:r w:rsidR="00FB71F1">
              <w:rPr>
                <w:b/>
              </w:rPr>
              <w:t>эквивалента</w:t>
            </w:r>
          </w:p>
        </w:tc>
      </w:tr>
      <w:tr w:rsidR="00FB71F1" w:rsidRPr="00D57D92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FB71F1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указывается Завод изготовитель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1F1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указывается </w:t>
            </w:r>
          </w:p>
          <w:p w:rsidR="00D57D92" w:rsidRPr="00D57D92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B71F1">
              <w:rPr>
                <w:b/>
              </w:rPr>
              <w:t>тип (марка)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126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У</w:t>
            </w:r>
            <w:proofErr w:type="gramStart"/>
            <w:r w:rsidRPr="00D57D92">
              <w:rPr>
                <w:b/>
              </w:rPr>
              <w:t>1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+40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B85883"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Испытательное напряжение полного грозового импульса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450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570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Кратковременное (одноминутное) испытательное напряжение промышленной частоты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/кВ,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3,1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Требования к стойкости при сквозных токах </w:t>
            </w:r>
            <w:proofErr w:type="gramStart"/>
            <w:r w:rsidRPr="00D57D92">
              <w:rPr>
                <w:b/>
              </w:rPr>
              <w:t>КЗ</w:t>
            </w:r>
            <w:proofErr w:type="gramEnd"/>
            <w:r w:rsidRPr="00D57D92">
              <w:rPr>
                <w:b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31,5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нагреву: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Горизонтально-поворотный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параллельная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 w:rsidRPr="00D57D92"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трехполюсное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фарфор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белый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Комплектность разъединителя: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lastRenderedPageBreak/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Маркировка, упаковка, транспортировка,</w:t>
            </w:r>
            <w:r>
              <w:rPr>
                <w:b/>
              </w:rPr>
              <w:t xml:space="preserve"> </w:t>
            </w:r>
            <w:r w:rsidRPr="00D57D92">
              <w:rPr>
                <w:b/>
              </w:rPr>
              <w:t>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</w:tbl>
    <w:p w:rsidR="00432D65" w:rsidRPr="003F0C9D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976595">
        <w:rPr>
          <w:sz w:val="24"/>
        </w:rPr>
        <w:t>[Возможно добавление прочих технических характеристик]</w:t>
      </w:r>
    </w:p>
    <w:p w:rsidR="00D57D92" w:rsidRPr="00432D65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432D65">
        <w:rPr>
          <w:sz w:val="24"/>
        </w:rPr>
        <w:t>Параметры, отмеченные *, должны быть представлены Участником конкурса.</w:t>
      </w:r>
    </w:p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p w:rsidR="00FB38CD" w:rsidRPr="00432D65" w:rsidRDefault="005D1703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432D65" w:rsidSect="00D57D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392F8F"/>
    <w:rsid w:val="003B6CD5"/>
    <w:rsid w:val="00432D65"/>
    <w:rsid w:val="005D1703"/>
    <w:rsid w:val="00705AAB"/>
    <w:rsid w:val="00930BC5"/>
    <w:rsid w:val="00976595"/>
    <w:rsid w:val="00CB4D9A"/>
    <w:rsid w:val="00D57D92"/>
    <w:rsid w:val="00E705CA"/>
    <w:rsid w:val="00EC3768"/>
    <w:rsid w:val="00F15891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Чунтонов Антон Владимирович</cp:lastModifiedBy>
  <cp:revision>9</cp:revision>
  <dcterms:created xsi:type="dcterms:W3CDTF">2013-07-26T09:05:00Z</dcterms:created>
  <dcterms:modified xsi:type="dcterms:W3CDTF">2015-03-05T04:34:00Z</dcterms:modified>
</cp:coreProperties>
</file>